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D0" w:rsidRDefault="009703D0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390A0F">
            <wp:simplePos x="0" y="0"/>
            <wp:positionH relativeFrom="column">
              <wp:posOffset>462280</wp:posOffset>
            </wp:positionH>
            <wp:positionV relativeFrom="paragraph">
              <wp:posOffset>0</wp:posOffset>
            </wp:positionV>
            <wp:extent cx="4857750" cy="17335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3D0" w:rsidRDefault="000B369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703D0" w:rsidRDefault="009703D0">
      <w:pPr>
        <w:rPr>
          <w:sz w:val="24"/>
          <w:szCs w:val="24"/>
        </w:rPr>
      </w:pPr>
    </w:p>
    <w:p w:rsidR="000B369C" w:rsidRDefault="000B369C" w:rsidP="009703D0">
      <w:pPr>
        <w:rPr>
          <w:sz w:val="24"/>
          <w:szCs w:val="24"/>
        </w:rPr>
      </w:pPr>
      <w:r w:rsidRPr="000B369C">
        <w:rPr>
          <w:sz w:val="24"/>
          <w:szCs w:val="24"/>
        </w:rPr>
        <w:t>Ve druhé polovině měsíce března 2019</w:t>
      </w:r>
      <w:r>
        <w:rPr>
          <w:sz w:val="24"/>
          <w:szCs w:val="24"/>
        </w:rPr>
        <w:t xml:space="preserve"> prováděla firma </w:t>
      </w:r>
      <w:proofErr w:type="spellStart"/>
      <w:r>
        <w:rPr>
          <w:sz w:val="24"/>
          <w:szCs w:val="24"/>
        </w:rPr>
        <w:t>Profibau.cz</w:t>
      </w:r>
      <w:proofErr w:type="spellEnd"/>
      <w:r>
        <w:rPr>
          <w:sz w:val="24"/>
          <w:szCs w:val="24"/>
        </w:rPr>
        <w:t xml:space="preserve"> zateplení a komplet finální fasádu na části našeho rodinného domu. Veškeré práce proběhly podle našich představ. Dohodnuté termíny a objem provedených prací byly vždy splněny. Na naše požadavky bylo vždy okamžitě reagováno. </w:t>
      </w:r>
    </w:p>
    <w:p w:rsidR="000B369C" w:rsidRDefault="000B369C">
      <w:pPr>
        <w:rPr>
          <w:sz w:val="24"/>
          <w:szCs w:val="24"/>
        </w:rPr>
      </w:pPr>
      <w:r>
        <w:rPr>
          <w:sz w:val="24"/>
          <w:szCs w:val="24"/>
        </w:rPr>
        <w:t xml:space="preserve">     Zejména bychom chtěli poděkovat panu Tomáši Jelínkovi, se kterým jsme jednali od samého počátku až do ukončení celé stavby. Jeho jednání bylo vždy korektní, rychlé a vstřícné, což mělo hlavní vliv na rychlý a zdárný průběh celé stavby. </w:t>
      </w:r>
    </w:p>
    <w:p w:rsidR="000B369C" w:rsidRDefault="000B369C">
      <w:pPr>
        <w:rPr>
          <w:sz w:val="24"/>
          <w:szCs w:val="24"/>
        </w:rPr>
      </w:pPr>
      <w:r>
        <w:rPr>
          <w:sz w:val="24"/>
          <w:szCs w:val="24"/>
        </w:rPr>
        <w:t xml:space="preserve">     Ještě jednou velice děkujeme. </w:t>
      </w:r>
    </w:p>
    <w:p w:rsidR="000B369C" w:rsidRDefault="000B369C">
      <w:pPr>
        <w:rPr>
          <w:sz w:val="24"/>
          <w:szCs w:val="24"/>
        </w:rPr>
      </w:pPr>
    </w:p>
    <w:p w:rsidR="000B369C" w:rsidRDefault="000B369C">
      <w:pPr>
        <w:rPr>
          <w:sz w:val="24"/>
          <w:szCs w:val="24"/>
        </w:rPr>
      </w:pPr>
      <w:r>
        <w:rPr>
          <w:sz w:val="24"/>
          <w:szCs w:val="24"/>
        </w:rPr>
        <w:t>V Katovicích 26. března 2019</w:t>
      </w:r>
      <w:bookmarkStart w:id="0" w:name="_GoBack"/>
      <w:bookmarkEnd w:id="0"/>
    </w:p>
    <w:p w:rsidR="000B369C" w:rsidRDefault="000B36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Manželé Řehořovi</w:t>
      </w:r>
    </w:p>
    <w:p w:rsidR="000B369C" w:rsidRPr="000B369C" w:rsidRDefault="000B369C">
      <w:pPr>
        <w:rPr>
          <w:sz w:val="24"/>
          <w:szCs w:val="24"/>
        </w:rPr>
      </w:pPr>
    </w:p>
    <w:sectPr w:rsidR="000B369C" w:rsidRPr="000B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C"/>
    <w:rsid w:val="000B369C"/>
    <w:rsid w:val="009703D0"/>
    <w:rsid w:val="00E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68E5"/>
  <w15:chartTrackingRefBased/>
  <w15:docId w15:val="{DCC3770B-22FA-4BE5-9A4C-A402EC0C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2019-03-26T05:40:00Z</dcterms:created>
  <dcterms:modified xsi:type="dcterms:W3CDTF">2019-03-27T15:27:00Z</dcterms:modified>
</cp:coreProperties>
</file>